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F825" w14:textId="08EF0B6B" w:rsidR="00D43D55" w:rsidRPr="00D3656C" w:rsidRDefault="00D43D55" w:rsidP="00D43D55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r w:rsidRPr="00D3656C">
        <w:rPr>
          <w:rFonts w:ascii="Times New Roman" w:eastAsia="標楷體" w:hAnsi="Times New Roman" w:cs="Times New Roman"/>
          <w:b/>
          <w:sz w:val="32"/>
          <w:szCs w:val="24"/>
        </w:rPr>
        <w:t>中國文化大學實驗動物照護及使用委員會</w:t>
      </w:r>
    </w:p>
    <w:p w14:paraId="1B79C2F1" w14:textId="5466E033" w:rsidR="000C12AD" w:rsidRPr="00D3656C" w:rsidRDefault="00107327" w:rsidP="001073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3656C">
        <w:rPr>
          <w:rFonts w:ascii="Times New Roman" w:eastAsia="標楷體" w:hAnsi="Times New Roman" w:cs="Times New Roman"/>
          <w:b/>
          <w:sz w:val="32"/>
          <w:szCs w:val="32"/>
        </w:rPr>
        <w:t>違反動物科學應用爭議案件作業規定</w:t>
      </w:r>
    </w:p>
    <w:p w14:paraId="6A83197D" w14:textId="77777777" w:rsidR="0019671B" w:rsidRPr="00D3656C" w:rsidRDefault="0019671B" w:rsidP="00BF43D0">
      <w:pPr>
        <w:rPr>
          <w:rFonts w:ascii="Times New Roman" w:eastAsia="標楷體" w:hAnsi="Times New Roman" w:cs="Times New Roman"/>
        </w:rPr>
      </w:pPr>
    </w:p>
    <w:p w14:paraId="7F9EB4E4" w14:textId="7640F713" w:rsidR="005B2A83" w:rsidRPr="00D3656C" w:rsidRDefault="007774DD" w:rsidP="0019671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3656C">
        <w:rPr>
          <w:rFonts w:ascii="Times New Roman" w:eastAsia="標楷體" w:hAnsi="Times New Roman" w:cs="Times New Roman"/>
          <w:sz w:val="20"/>
          <w:szCs w:val="20"/>
        </w:rPr>
        <w:t>107</w:t>
      </w:r>
      <w:r w:rsidR="009352D4" w:rsidRPr="00D3656C">
        <w:rPr>
          <w:rFonts w:ascii="Times New Roman" w:eastAsia="標楷體" w:hAnsi="Times New Roman" w:cs="Times New Roman"/>
          <w:sz w:val="20"/>
          <w:szCs w:val="20"/>
        </w:rPr>
        <w:t>.</w:t>
      </w:r>
      <w:r w:rsidRPr="00D3656C">
        <w:rPr>
          <w:rFonts w:ascii="Times New Roman" w:eastAsia="標楷體" w:hAnsi="Times New Roman" w:cs="Times New Roman"/>
          <w:sz w:val="20"/>
          <w:szCs w:val="20"/>
        </w:rPr>
        <w:t>12</w:t>
      </w:r>
      <w:r w:rsidR="009352D4" w:rsidRPr="00D3656C">
        <w:rPr>
          <w:rFonts w:ascii="Times New Roman" w:eastAsia="標楷體" w:hAnsi="Times New Roman" w:cs="Times New Roman"/>
          <w:sz w:val="20"/>
          <w:szCs w:val="20"/>
        </w:rPr>
        <w:t>.</w:t>
      </w:r>
      <w:r w:rsidR="0019671B" w:rsidRPr="00D3656C">
        <w:rPr>
          <w:rFonts w:ascii="Times New Roman" w:eastAsia="標楷體" w:hAnsi="Times New Roman" w:cs="Times New Roman"/>
          <w:sz w:val="20"/>
          <w:szCs w:val="20"/>
        </w:rPr>
        <w:t>27</w:t>
      </w:r>
      <w:r w:rsidRPr="00D3656C">
        <w:rPr>
          <w:rFonts w:ascii="Times New Roman" w:eastAsia="標楷體" w:hAnsi="Times New Roman" w:cs="Times New Roman"/>
          <w:sz w:val="20"/>
          <w:szCs w:val="20"/>
        </w:rPr>
        <w:t>本委員會</w:t>
      </w:r>
      <w:r w:rsidRPr="00D3656C">
        <w:rPr>
          <w:rFonts w:ascii="Times New Roman" w:eastAsia="標楷體" w:hAnsi="Times New Roman" w:cs="Times New Roman"/>
          <w:sz w:val="20"/>
          <w:szCs w:val="20"/>
        </w:rPr>
        <w:t>107</w:t>
      </w:r>
      <w:r w:rsidRPr="00D3656C">
        <w:rPr>
          <w:rFonts w:ascii="Times New Roman" w:eastAsia="標楷體" w:hAnsi="Times New Roman" w:cs="Times New Roman"/>
          <w:sz w:val="20"/>
          <w:szCs w:val="20"/>
        </w:rPr>
        <w:t>年度</w:t>
      </w:r>
      <w:r w:rsidR="0019671B" w:rsidRPr="00D3656C">
        <w:rPr>
          <w:rFonts w:ascii="Times New Roman" w:eastAsia="標楷體" w:hAnsi="Times New Roman" w:cs="Times New Roman"/>
          <w:sz w:val="20"/>
          <w:szCs w:val="20"/>
        </w:rPr>
        <w:t>第</w:t>
      </w:r>
      <w:r w:rsidR="0019671B" w:rsidRPr="00D3656C">
        <w:rPr>
          <w:rFonts w:ascii="Times New Roman" w:eastAsia="標楷體" w:hAnsi="Times New Roman" w:cs="Times New Roman"/>
          <w:sz w:val="20"/>
          <w:szCs w:val="20"/>
        </w:rPr>
        <w:t>4</w:t>
      </w:r>
      <w:r w:rsidR="0019671B" w:rsidRPr="00D3656C">
        <w:rPr>
          <w:rFonts w:ascii="Times New Roman" w:eastAsia="標楷體" w:hAnsi="Times New Roman" w:cs="Times New Roman"/>
          <w:sz w:val="20"/>
          <w:szCs w:val="20"/>
        </w:rPr>
        <w:t>次會議通過</w:t>
      </w:r>
    </w:p>
    <w:p w14:paraId="72635D87" w14:textId="77777777" w:rsidR="00E74D36" w:rsidRPr="00D3656C" w:rsidRDefault="00E74D36" w:rsidP="00383226">
      <w:pPr>
        <w:widowControl/>
        <w:shd w:val="clear" w:color="auto" w:fill="FFFFFF"/>
        <w:spacing w:line="383" w:lineRule="atLeast"/>
        <w:ind w:right="69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3656C">
        <w:rPr>
          <w:rFonts w:ascii="Times New Roman" w:eastAsia="標楷體" w:hAnsi="Times New Roman" w:cs="Times New Roman"/>
          <w:kern w:val="0"/>
          <w:szCs w:val="24"/>
        </w:rPr>
        <w:t>第一章</w:t>
      </w:r>
      <w:r w:rsidRPr="00D3656C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kern w:val="0"/>
          <w:szCs w:val="24"/>
        </w:rPr>
        <w:t>總則</w:t>
      </w:r>
    </w:p>
    <w:p w14:paraId="6907F795" w14:textId="14E92F41" w:rsidR="00107327" w:rsidRPr="00D3656C" w:rsidRDefault="00107327" w:rsidP="0019671B">
      <w:pPr>
        <w:ind w:left="850" w:hangingChars="354" w:hanging="850"/>
        <w:rPr>
          <w:rFonts w:ascii="Times New Roman" w:eastAsia="標楷體" w:hAnsi="Times New Roman" w:cs="Times New Roman"/>
          <w:sz w:val="32"/>
          <w:szCs w:val="32"/>
        </w:rPr>
      </w:pPr>
      <w:r w:rsidRPr="00D3656C">
        <w:rPr>
          <w:rFonts w:ascii="Times New Roman" w:eastAsia="標楷體" w:hAnsi="Times New Roman" w:cs="Times New Roman"/>
          <w:kern w:val="0"/>
          <w:szCs w:val="24"/>
        </w:rPr>
        <w:t>第</w:t>
      </w:r>
      <w:r w:rsidR="007E1EA6" w:rsidRPr="00D3656C">
        <w:rPr>
          <w:rFonts w:ascii="Times New Roman" w:eastAsia="標楷體" w:hAnsi="Times New Roman" w:cs="Times New Roman"/>
          <w:kern w:val="0"/>
          <w:szCs w:val="24"/>
        </w:rPr>
        <w:t>1</w:t>
      </w:r>
      <w:r w:rsidRPr="00D3656C">
        <w:rPr>
          <w:rFonts w:ascii="Times New Roman" w:eastAsia="標楷體" w:hAnsi="Times New Roman" w:cs="Times New Roman"/>
          <w:kern w:val="0"/>
          <w:szCs w:val="24"/>
        </w:rPr>
        <w:t>條</w:t>
      </w:r>
      <w:r w:rsidRPr="00D3656C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D3656C">
        <w:rPr>
          <w:rFonts w:ascii="Times New Roman" w:eastAsia="標楷體" w:hAnsi="Times New Roman" w:cs="Times New Roman"/>
          <w:kern w:val="0"/>
          <w:szCs w:val="24"/>
        </w:rPr>
        <w:t>本辦法依</w:t>
      </w:r>
      <w:r w:rsidR="00BF43D0" w:rsidRPr="00D3656C">
        <w:rPr>
          <w:rFonts w:ascii="Times New Roman" w:eastAsia="標楷體" w:hAnsi="Times New Roman" w:cs="Times New Roman"/>
          <w:kern w:val="0"/>
          <w:szCs w:val="24"/>
        </w:rPr>
        <w:t>中國文化大學</w:t>
      </w:r>
      <w:r w:rsidR="0019671B"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實驗動物照護及使用委員會</w:t>
      </w:r>
      <w:r w:rsidR="0019671B" w:rsidRPr="00D3656C">
        <w:rPr>
          <w:rFonts w:ascii="Times New Roman" w:eastAsia="標楷體" w:hAnsi="Times New Roman" w:cs="Times New Roman"/>
          <w:szCs w:val="24"/>
        </w:rPr>
        <w:t>(</w:t>
      </w:r>
      <w:r w:rsidR="0019671B" w:rsidRPr="00D3656C">
        <w:rPr>
          <w:rFonts w:ascii="Times New Roman" w:eastAsia="標楷體" w:hAnsi="Times New Roman" w:cs="Times New Roman"/>
          <w:szCs w:val="24"/>
        </w:rPr>
        <w:t>以下稱：本委員會</w:t>
      </w:r>
      <w:r w:rsidR="0019671B" w:rsidRPr="00D3656C">
        <w:rPr>
          <w:rFonts w:ascii="Times New Roman" w:eastAsia="標楷體" w:hAnsi="Times New Roman" w:cs="Times New Roman"/>
          <w:szCs w:val="24"/>
        </w:rPr>
        <w:t>)</w:t>
      </w:r>
      <w:r w:rsidR="0019671B"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設置</w:t>
      </w:r>
      <w:r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辦法第</w:t>
      </w:r>
      <w:r w:rsidR="00380089"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2</w:t>
      </w:r>
      <w:r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條</w:t>
      </w:r>
      <w:r w:rsidR="00A2579F"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第</w:t>
      </w:r>
      <w:r w:rsidR="00A2579F"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8</w:t>
      </w:r>
      <w:r w:rsidR="00A2579F" w:rsidRPr="00D3656C">
        <w:rPr>
          <w:rFonts w:ascii="Times New Roman" w:eastAsia="標楷體" w:hAnsi="Times New Roman" w:cs="Times New Roman"/>
          <w:szCs w:val="24"/>
          <w:shd w:val="clear" w:color="auto" w:fill="FFFFFF"/>
        </w:rPr>
        <w:t>款</w:t>
      </w:r>
      <w:r w:rsidRPr="00D3656C">
        <w:rPr>
          <w:rFonts w:ascii="Times New Roman" w:eastAsia="標楷體" w:hAnsi="Times New Roman" w:cs="Times New Roman"/>
          <w:kern w:val="0"/>
          <w:szCs w:val="24"/>
        </w:rPr>
        <w:t>規定訂定之。</w:t>
      </w:r>
    </w:p>
    <w:p w14:paraId="71B1EC90" w14:textId="197C8709" w:rsidR="00107327" w:rsidRPr="00D3656C" w:rsidRDefault="00A2579F" w:rsidP="00404B5A">
      <w:pPr>
        <w:ind w:left="850" w:hangingChars="354" w:hanging="850"/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2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="00404B5A" w:rsidRPr="00D3656C">
        <w:rPr>
          <w:rFonts w:ascii="Times New Roman" w:eastAsia="標楷體" w:hAnsi="Times New Roman" w:cs="Times New Roman"/>
          <w:szCs w:val="24"/>
        </w:rPr>
        <w:t xml:space="preserve"> </w:t>
      </w:r>
      <w:r w:rsidR="0019671B" w:rsidRPr="00D3656C">
        <w:rPr>
          <w:rFonts w:ascii="Times New Roman" w:eastAsia="標楷體" w:hAnsi="Times New Roman" w:cs="Times New Roman"/>
          <w:szCs w:val="24"/>
        </w:rPr>
        <w:t>本委員會</w:t>
      </w:r>
      <w:r w:rsidR="00404B5A" w:rsidRPr="00D3656C">
        <w:rPr>
          <w:rFonts w:ascii="Times New Roman" w:eastAsia="標楷體" w:hAnsi="Times New Roman" w:cs="Times New Roman"/>
          <w:szCs w:val="24"/>
        </w:rPr>
        <w:t>發現</w:t>
      </w:r>
      <w:r w:rsidR="0019671B" w:rsidRPr="00D3656C">
        <w:rPr>
          <w:rFonts w:ascii="Times New Roman" w:eastAsia="標楷體" w:hAnsi="Times New Roman" w:cs="Times New Roman"/>
          <w:kern w:val="0"/>
          <w:szCs w:val="24"/>
        </w:rPr>
        <w:t>中國文化大學</w:t>
      </w:r>
      <w:r w:rsidR="0019671B" w:rsidRPr="00D3656C">
        <w:rPr>
          <w:rFonts w:ascii="Times New Roman" w:eastAsia="標楷體" w:hAnsi="Times New Roman" w:cs="Times New Roman"/>
          <w:kern w:val="0"/>
          <w:szCs w:val="24"/>
        </w:rPr>
        <w:t>(</w:t>
      </w:r>
      <w:r w:rsidR="0019671B" w:rsidRPr="00D3656C">
        <w:rPr>
          <w:rFonts w:ascii="Times New Roman" w:eastAsia="標楷體" w:hAnsi="Times New Roman" w:cs="Times New Roman"/>
          <w:kern w:val="0"/>
          <w:szCs w:val="24"/>
        </w:rPr>
        <w:t>以下稱本機構</w:t>
      </w:r>
      <w:r w:rsidR="0019671B" w:rsidRPr="00D3656C">
        <w:rPr>
          <w:rFonts w:ascii="Times New Roman" w:eastAsia="標楷體" w:hAnsi="Times New Roman" w:cs="Times New Roman"/>
          <w:kern w:val="0"/>
          <w:szCs w:val="24"/>
        </w:rPr>
        <w:t>)</w:t>
      </w:r>
      <w:r w:rsidR="00404B5A" w:rsidRPr="00D3656C">
        <w:rPr>
          <w:rFonts w:ascii="Times New Roman" w:eastAsia="標楷體" w:hAnsi="Times New Roman" w:cs="Times New Roman"/>
          <w:szCs w:val="24"/>
        </w:rPr>
        <w:t>進行動物科學應用者違反本辦法相關規定，或未依前條核可內容辦理時，應勸導改善，經勸導仍未改善者，得終止其使用實驗動物；情節重大者應通報所屬直轄市或縣（市）主管機關依本法及相關規定處理，並副知中央主管機關。</w:t>
      </w:r>
    </w:p>
    <w:p w14:paraId="51CD3D8F" w14:textId="77777777" w:rsidR="0086287F" w:rsidRPr="00D3656C" w:rsidRDefault="0086287F" w:rsidP="00404B5A">
      <w:pPr>
        <w:ind w:left="850" w:hangingChars="354" w:hanging="850"/>
        <w:jc w:val="both"/>
        <w:rPr>
          <w:rFonts w:ascii="Times New Roman" w:eastAsia="標楷體" w:hAnsi="Times New Roman" w:cs="Times New Roman"/>
          <w:szCs w:val="24"/>
        </w:rPr>
      </w:pPr>
    </w:p>
    <w:p w14:paraId="49BF6A7E" w14:textId="77777777" w:rsidR="00E74D36" w:rsidRPr="00D3656C" w:rsidRDefault="00E74D36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第二章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受理範圍</w:t>
      </w:r>
    </w:p>
    <w:p w14:paraId="4F6551EB" w14:textId="77777777" w:rsidR="00E74D36" w:rsidRPr="00D3656C" w:rsidRDefault="00E74D36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="002B658C" w:rsidRPr="00D3656C">
        <w:rPr>
          <w:rFonts w:ascii="Times New Roman" w:eastAsia="標楷體" w:hAnsi="Times New Roman" w:cs="Times New Roman"/>
          <w:szCs w:val="24"/>
        </w:rPr>
        <w:t>1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="002B658C" w:rsidRPr="00D3656C">
        <w:rPr>
          <w:rFonts w:ascii="Times New Roman" w:eastAsia="標楷體" w:hAnsi="Times New Roman" w:cs="Times New Roman"/>
          <w:szCs w:val="24"/>
        </w:rPr>
        <w:t>未經許可，擅自飼養進行動物科學應用實驗。</w:t>
      </w:r>
    </w:p>
    <w:p w14:paraId="7D047EA8" w14:textId="77777777" w:rsidR="002B658C" w:rsidRPr="00D3656C" w:rsidRDefault="002B658C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2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飼養、輸入或輸出經中央主管機關指定公告禁止飼養、輸入或輸出之動物者。</w:t>
      </w:r>
    </w:p>
    <w:p w14:paraId="307BEE84" w14:textId="77777777" w:rsidR="002B658C" w:rsidRPr="00D3656C" w:rsidRDefault="002B658C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3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棄養動物，致有破壞生態之虞者。</w:t>
      </w:r>
    </w:p>
    <w:p w14:paraId="1D79FE9E" w14:textId="77777777" w:rsidR="002B658C" w:rsidRPr="00D3656C" w:rsidRDefault="002B658C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4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使所飼養動物遭受不必要之騷擾、虐待或傷害者。</w:t>
      </w:r>
    </w:p>
    <w:p w14:paraId="6C29C3DE" w14:textId="77777777" w:rsidR="002B658C" w:rsidRPr="00D3656C" w:rsidRDefault="002B658C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5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於公共場所或公眾出入之場所宰殺動物者。</w:t>
      </w:r>
    </w:p>
    <w:p w14:paraId="194C1F00" w14:textId="77777777" w:rsidR="00A20296" w:rsidRPr="00D3656C" w:rsidRDefault="002B658C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6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="00BB4D4E" w:rsidRPr="00D3656C">
        <w:rPr>
          <w:rFonts w:ascii="Times New Roman" w:eastAsia="標楷體" w:hAnsi="Times New Roman" w:cs="Times New Roman"/>
          <w:szCs w:val="24"/>
        </w:rPr>
        <w:t>其他有害社會善良風俗之</w:t>
      </w:r>
      <w:r w:rsidR="00A20296" w:rsidRPr="00D3656C">
        <w:rPr>
          <w:rFonts w:ascii="Times New Roman" w:eastAsia="標楷體" w:hAnsi="Times New Roman" w:cs="Times New Roman"/>
          <w:szCs w:val="24"/>
        </w:rPr>
        <w:t>動物</w:t>
      </w:r>
      <w:r w:rsidR="00BB4D4E" w:rsidRPr="00D3656C">
        <w:rPr>
          <w:rFonts w:ascii="Times New Roman" w:eastAsia="標楷體" w:hAnsi="Times New Roman" w:cs="Times New Roman"/>
          <w:szCs w:val="24"/>
        </w:rPr>
        <w:t>科學應用</w:t>
      </w:r>
      <w:r w:rsidR="00163144" w:rsidRPr="00D3656C">
        <w:rPr>
          <w:rFonts w:ascii="Times New Roman" w:eastAsia="標楷體" w:hAnsi="Times New Roman" w:cs="Times New Roman"/>
          <w:szCs w:val="24"/>
        </w:rPr>
        <w:t>及違反動物保護法</w:t>
      </w:r>
      <w:r w:rsidR="00A20296" w:rsidRPr="00D3656C">
        <w:rPr>
          <w:rFonts w:ascii="Times New Roman" w:eastAsia="標楷體" w:hAnsi="Times New Roman" w:cs="Times New Roman"/>
          <w:szCs w:val="24"/>
        </w:rPr>
        <w:t>。</w:t>
      </w:r>
    </w:p>
    <w:p w14:paraId="184E0683" w14:textId="77777777" w:rsidR="0086287F" w:rsidRPr="00D3656C" w:rsidRDefault="0086287F" w:rsidP="00383226">
      <w:pPr>
        <w:jc w:val="both"/>
        <w:rPr>
          <w:rFonts w:ascii="Times New Roman" w:eastAsia="標楷體" w:hAnsi="Times New Roman" w:cs="Times New Roman"/>
          <w:szCs w:val="24"/>
        </w:rPr>
      </w:pPr>
    </w:p>
    <w:p w14:paraId="045C9C52" w14:textId="62F943AA" w:rsidR="002B658C" w:rsidRPr="00D3656C" w:rsidRDefault="00566CB1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第三章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通報方式</w:t>
      </w:r>
    </w:p>
    <w:p w14:paraId="6729D831" w14:textId="77777777" w:rsidR="00B476CA" w:rsidRPr="00D3656C" w:rsidRDefault="00B476CA" w:rsidP="00B476CA">
      <w:pPr>
        <w:ind w:leftChars="1" w:left="991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1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ab/>
      </w:r>
      <w:r w:rsidR="00B47645" w:rsidRPr="00D3656C">
        <w:rPr>
          <w:rFonts w:ascii="Times New Roman" w:eastAsia="標楷體" w:hAnsi="Times New Roman" w:cs="Times New Roman"/>
          <w:szCs w:val="24"/>
        </w:rPr>
        <w:t>書面通報：請提供相關個人資料、事由、日期等資訊，寄至台北市士林區華岡路</w:t>
      </w:r>
      <w:r w:rsidR="00B47645" w:rsidRPr="00D3656C">
        <w:rPr>
          <w:rFonts w:ascii="Times New Roman" w:eastAsia="標楷體" w:hAnsi="Times New Roman" w:cs="Times New Roman"/>
          <w:szCs w:val="24"/>
        </w:rPr>
        <w:t>55</w:t>
      </w:r>
      <w:r w:rsidR="00B47645" w:rsidRPr="00D3656C">
        <w:rPr>
          <w:rFonts w:ascii="Times New Roman" w:eastAsia="標楷體" w:hAnsi="Times New Roman" w:cs="Times New Roman"/>
          <w:szCs w:val="24"/>
        </w:rPr>
        <w:t>號「中國文化大學實驗動物照護及使用委員會」。</w:t>
      </w:r>
    </w:p>
    <w:p w14:paraId="208B42D1" w14:textId="0F355C5E" w:rsidR="00B47645" w:rsidRPr="00D3656C" w:rsidRDefault="00B476CA" w:rsidP="00B476CA">
      <w:pPr>
        <w:ind w:leftChars="1" w:left="991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2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ab/>
      </w:r>
      <w:r w:rsidR="00B47645" w:rsidRPr="00D3656C">
        <w:rPr>
          <w:rFonts w:ascii="Times New Roman" w:eastAsia="標楷體" w:hAnsi="Times New Roman" w:cs="Times New Roman"/>
          <w:szCs w:val="24"/>
        </w:rPr>
        <w:t>電子郵件通報：請將相關個人資料、事由、日期等資訊寄至電子郵件信箱，主旨「致實驗動物照護及使用委員會：違反動物福利檢舉」。</w:t>
      </w:r>
      <w:r w:rsidRPr="00D3656C">
        <w:rPr>
          <w:rFonts w:ascii="Times New Roman" w:eastAsia="標楷體" w:hAnsi="Times New Roman" w:cs="Times New Roman"/>
          <w:szCs w:val="24"/>
        </w:rPr>
        <w:t>該任委員會</w:t>
      </w:r>
      <w:r w:rsidR="00B47645" w:rsidRPr="00D3656C">
        <w:rPr>
          <w:rFonts w:ascii="Times New Roman" w:eastAsia="標楷體" w:hAnsi="Times New Roman" w:cs="Times New Roman"/>
          <w:szCs w:val="24"/>
        </w:rPr>
        <w:t>辦公室電子郵件信箱公告於學校網站本小組網頁。</w:t>
      </w:r>
    </w:p>
    <w:p w14:paraId="6FE5A943" w14:textId="2412C03A" w:rsidR="00FB0698" w:rsidRPr="00D3656C" w:rsidRDefault="00B476CA" w:rsidP="00B476CA">
      <w:pPr>
        <w:ind w:leftChars="1" w:left="991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3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ab/>
      </w:r>
      <w:r w:rsidR="001D6F72" w:rsidRPr="00D3656C">
        <w:rPr>
          <w:rFonts w:ascii="Times New Roman" w:eastAsia="標楷體" w:hAnsi="Times New Roman" w:cs="Times New Roman"/>
          <w:szCs w:val="24"/>
        </w:rPr>
        <w:t>電話通報：</w:t>
      </w:r>
      <w:r w:rsidR="00566CB1" w:rsidRPr="00D3656C">
        <w:rPr>
          <w:rFonts w:ascii="Times New Roman" w:eastAsia="標楷體" w:hAnsi="Times New Roman" w:cs="Times New Roman"/>
          <w:szCs w:val="24"/>
        </w:rPr>
        <w:t>實驗動物照護與使用委員會</w:t>
      </w:r>
      <w:r w:rsidR="00001B1F" w:rsidRPr="00D3656C">
        <w:rPr>
          <w:rFonts w:ascii="Times New Roman" w:eastAsia="標楷體" w:hAnsi="Times New Roman" w:cs="Times New Roman"/>
          <w:szCs w:val="24"/>
        </w:rPr>
        <w:t>執行</w:t>
      </w:r>
      <w:r w:rsidR="00566CB1" w:rsidRPr="00D3656C">
        <w:rPr>
          <w:rFonts w:ascii="Times New Roman" w:eastAsia="標楷體" w:hAnsi="Times New Roman" w:cs="Times New Roman"/>
          <w:szCs w:val="24"/>
        </w:rPr>
        <w:t>秘書</w:t>
      </w:r>
      <w:r w:rsidR="00FB0698" w:rsidRPr="00D3656C">
        <w:rPr>
          <w:rFonts w:ascii="Times New Roman" w:eastAsia="標楷體" w:hAnsi="Times New Roman" w:cs="Times New Roman"/>
          <w:szCs w:val="24"/>
        </w:rPr>
        <w:t>。</w:t>
      </w:r>
      <w:r w:rsidR="00B47645" w:rsidRPr="00D3656C">
        <w:rPr>
          <w:rFonts w:ascii="Times New Roman" w:eastAsia="標楷體" w:hAnsi="Times New Roman" w:cs="Times New Roman"/>
          <w:szCs w:val="24"/>
        </w:rPr>
        <w:t>該任執秘電話號碼公告於學校網站本小組網頁。</w:t>
      </w:r>
    </w:p>
    <w:p w14:paraId="24F869AC" w14:textId="77777777" w:rsidR="0086287F" w:rsidRPr="00D3656C" w:rsidRDefault="0086287F" w:rsidP="00383226">
      <w:pPr>
        <w:jc w:val="both"/>
        <w:rPr>
          <w:rFonts w:ascii="Times New Roman" w:eastAsia="標楷體" w:hAnsi="Times New Roman" w:cs="Times New Roman"/>
          <w:szCs w:val="24"/>
        </w:rPr>
      </w:pPr>
    </w:p>
    <w:p w14:paraId="68FAAEFE" w14:textId="77777777" w:rsidR="005C3850" w:rsidRPr="00D3656C" w:rsidRDefault="005C3850" w:rsidP="00383226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第四章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通報人須知</w:t>
      </w:r>
    </w:p>
    <w:p w14:paraId="7418395C" w14:textId="77777777" w:rsidR="005C3850" w:rsidRPr="00D3656C" w:rsidRDefault="005C3850" w:rsidP="005C3850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1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通報人可檢具個人真實姓名，聯絡方式。所有檢舉人提供之個人資料將會保密。</w:t>
      </w:r>
    </w:p>
    <w:p w14:paraId="605D7E9F" w14:textId="77777777" w:rsidR="005C3850" w:rsidRPr="00D3656C" w:rsidRDefault="005C3850" w:rsidP="005C3850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2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通報人若無檢具個人真實資料將不會影響調查進行。</w:t>
      </w:r>
    </w:p>
    <w:p w14:paraId="7DCF91DE" w14:textId="77777777" w:rsidR="00566CB1" w:rsidRPr="00D3656C" w:rsidRDefault="005C3850" w:rsidP="005C3850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3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通報</w:t>
      </w:r>
      <w:r w:rsidR="003D0A26" w:rsidRPr="00D3656C">
        <w:rPr>
          <w:rFonts w:ascii="Times New Roman" w:eastAsia="標楷體" w:hAnsi="Times New Roman" w:cs="Times New Roman"/>
          <w:szCs w:val="24"/>
        </w:rPr>
        <w:t>人舉報</w:t>
      </w:r>
      <w:r w:rsidRPr="00D3656C">
        <w:rPr>
          <w:rFonts w:ascii="Times New Roman" w:eastAsia="標楷體" w:hAnsi="Times New Roman" w:cs="Times New Roman"/>
          <w:szCs w:val="24"/>
        </w:rPr>
        <w:t>需標註事件發生地點，日期及相關人士等資料以利調查進行。</w:t>
      </w:r>
    </w:p>
    <w:p w14:paraId="1F1BF85F" w14:textId="77777777" w:rsidR="0086287F" w:rsidRPr="00D3656C" w:rsidRDefault="0086287F" w:rsidP="0086287F">
      <w:pPr>
        <w:jc w:val="center"/>
        <w:rPr>
          <w:rFonts w:ascii="Times New Roman" w:eastAsia="標楷體" w:hAnsi="Times New Roman" w:cs="Times New Roman"/>
          <w:szCs w:val="24"/>
        </w:rPr>
      </w:pPr>
    </w:p>
    <w:p w14:paraId="0F141EC5" w14:textId="77777777" w:rsidR="00156768" w:rsidRPr="00D3656C" w:rsidRDefault="00404B5A" w:rsidP="005C3850">
      <w:pPr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第五章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Pr="00D3656C">
        <w:rPr>
          <w:rFonts w:ascii="Times New Roman" w:eastAsia="標楷體" w:hAnsi="Times New Roman" w:cs="Times New Roman"/>
          <w:szCs w:val="24"/>
        </w:rPr>
        <w:t>通報及查察流程</w:t>
      </w:r>
    </w:p>
    <w:p w14:paraId="11ED1F45" w14:textId="77777777" w:rsidR="007E1EA6" w:rsidRPr="00D3656C" w:rsidRDefault="00107327" w:rsidP="00156768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="00C11767" w:rsidRPr="00D3656C">
        <w:rPr>
          <w:rFonts w:ascii="Times New Roman" w:eastAsia="標楷體" w:hAnsi="Times New Roman" w:cs="Times New Roman"/>
          <w:szCs w:val="24"/>
        </w:rPr>
        <w:t>1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="00193A2F" w:rsidRPr="00D3656C">
        <w:rPr>
          <w:rFonts w:ascii="Times New Roman" w:eastAsia="標楷體" w:hAnsi="Times New Roman" w:cs="Times New Roman"/>
          <w:szCs w:val="24"/>
        </w:rPr>
        <w:t xml:space="preserve"> </w:t>
      </w:r>
      <w:r w:rsidR="00156768" w:rsidRPr="00D3656C">
        <w:rPr>
          <w:rFonts w:ascii="Times New Roman" w:eastAsia="標楷體" w:hAnsi="Times New Roman" w:cs="Times New Roman"/>
          <w:szCs w:val="24"/>
        </w:rPr>
        <w:t xml:space="preserve"> </w:t>
      </w:r>
      <w:r w:rsidR="00193A2F" w:rsidRPr="00D3656C">
        <w:rPr>
          <w:rFonts w:ascii="Times New Roman" w:eastAsia="標楷體" w:hAnsi="Times New Roman" w:cs="Times New Roman"/>
          <w:szCs w:val="24"/>
        </w:rPr>
        <w:t>收到違反動物科學應用爭議案件後，</w:t>
      </w:r>
      <w:r w:rsidR="00D43F75" w:rsidRPr="00D3656C">
        <w:rPr>
          <w:rFonts w:ascii="Times New Roman" w:eastAsia="標楷體" w:hAnsi="Times New Roman" w:cs="Times New Roman"/>
          <w:szCs w:val="24"/>
        </w:rPr>
        <w:t>實驗動物照護與使用委員會</w:t>
      </w:r>
      <w:r w:rsidR="00193A2F" w:rsidRPr="00D3656C">
        <w:rPr>
          <w:rFonts w:ascii="Times New Roman" w:eastAsia="標楷體" w:hAnsi="Times New Roman" w:cs="Times New Roman"/>
          <w:szCs w:val="24"/>
        </w:rPr>
        <w:t>執行秘書指派</w:t>
      </w:r>
      <w:r w:rsidR="00383226" w:rsidRPr="00D3656C">
        <w:rPr>
          <w:rFonts w:ascii="Times New Roman" w:eastAsia="標楷體" w:hAnsi="Times New Roman" w:cs="Times New Roman"/>
          <w:szCs w:val="24"/>
        </w:rPr>
        <w:t>1~</w:t>
      </w:r>
      <w:r w:rsidR="00193A2F" w:rsidRPr="00D3656C">
        <w:rPr>
          <w:rFonts w:ascii="Times New Roman" w:eastAsia="標楷體" w:hAnsi="Times New Roman" w:cs="Times New Roman"/>
          <w:szCs w:val="24"/>
        </w:rPr>
        <w:t>3</w:t>
      </w:r>
      <w:r w:rsidR="00193A2F" w:rsidRPr="00D3656C">
        <w:rPr>
          <w:rFonts w:ascii="Times New Roman" w:eastAsia="標楷體" w:hAnsi="Times New Roman" w:cs="Times New Roman"/>
          <w:szCs w:val="24"/>
        </w:rPr>
        <w:t>位委員至事件地點進行調查。將查證結果製成書面，召開</w:t>
      </w:r>
      <w:r w:rsidR="00D43F75" w:rsidRPr="00D3656C">
        <w:rPr>
          <w:rFonts w:ascii="Times New Roman" w:eastAsia="標楷體" w:hAnsi="Times New Roman" w:cs="Times New Roman"/>
          <w:szCs w:val="24"/>
        </w:rPr>
        <w:t>實驗動物照護與使用委員會會</w:t>
      </w:r>
      <w:r w:rsidR="007E1EA6" w:rsidRPr="00D3656C">
        <w:rPr>
          <w:rFonts w:ascii="Times New Roman" w:eastAsia="標楷體" w:hAnsi="Times New Roman" w:cs="Times New Roman"/>
          <w:szCs w:val="24"/>
        </w:rPr>
        <w:t>議討論處分方式。</w:t>
      </w:r>
    </w:p>
    <w:p w14:paraId="50D55A47" w14:textId="77777777" w:rsidR="00107327" w:rsidRPr="00D3656C" w:rsidRDefault="00E32C86" w:rsidP="00404B5A">
      <w:pPr>
        <w:ind w:left="850" w:hangingChars="354" w:hanging="850"/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lastRenderedPageBreak/>
        <w:t>第</w:t>
      </w:r>
      <w:r w:rsidR="00C11767" w:rsidRPr="00D3656C">
        <w:rPr>
          <w:rFonts w:ascii="Times New Roman" w:eastAsia="標楷體" w:hAnsi="Times New Roman" w:cs="Times New Roman"/>
          <w:szCs w:val="24"/>
        </w:rPr>
        <w:t>2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</w:t>
      </w:r>
      <w:r w:rsidR="00156768" w:rsidRPr="00D3656C">
        <w:rPr>
          <w:rFonts w:ascii="Times New Roman" w:eastAsia="標楷體" w:hAnsi="Times New Roman" w:cs="Times New Roman"/>
          <w:szCs w:val="24"/>
        </w:rPr>
        <w:t xml:space="preserve"> </w:t>
      </w:r>
      <w:r w:rsidRPr="00D3656C">
        <w:rPr>
          <w:rFonts w:ascii="Times New Roman" w:eastAsia="標楷體" w:hAnsi="Times New Roman" w:cs="Times New Roman"/>
          <w:szCs w:val="24"/>
        </w:rPr>
        <w:t>如查無爭議情事，</w:t>
      </w:r>
      <w:r w:rsidR="00404B5A" w:rsidRPr="00D3656C">
        <w:rPr>
          <w:rFonts w:ascii="Times New Roman" w:eastAsia="標楷體" w:hAnsi="Times New Roman" w:cs="Times New Roman"/>
          <w:szCs w:val="24"/>
        </w:rPr>
        <w:t>予以結案並</w:t>
      </w:r>
      <w:r w:rsidR="00193A2F" w:rsidRPr="00D3656C">
        <w:rPr>
          <w:rFonts w:ascii="Times New Roman" w:eastAsia="標楷體" w:hAnsi="Times New Roman" w:cs="Times New Roman"/>
          <w:szCs w:val="24"/>
        </w:rPr>
        <w:t>簽報予召集委員單位查核</w:t>
      </w:r>
      <w:r w:rsidR="00383226" w:rsidRPr="00D3656C">
        <w:rPr>
          <w:rFonts w:ascii="Times New Roman" w:eastAsia="標楷體" w:hAnsi="Times New Roman" w:cs="Times New Roman"/>
          <w:szCs w:val="24"/>
        </w:rPr>
        <w:t>。</w:t>
      </w:r>
    </w:p>
    <w:p w14:paraId="23F5492F" w14:textId="77777777" w:rsidR="00863DAE" w:rsidRPr="00D3656C" w:rsidRDefault="00863DAE" w:rsidP="00023EF0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szCs w:val="24"/>
        </w:rPr>
        <w:t>第</w:t>
      </w:r>
      <w:r w:rsidRPr="00D3656C">
        <w:rPr>
          <w:rFonts w:ascii="Times New Roman" w:eastAsia="標楷體" w:hAnsi="Times New Roman" w:cs="Times New Roman"/>
          <w:szCs w:val="24"/>
        </w:rPr>
        <w:t>3</w:t>
      </w:r>
      <w:r w:rsidRPr="00D3656C">
        <w:rPr>
          <w:rFonts w:ascii="Times New Roman" w:eastAsia="標楷體" w:hAnsi="Times New Roman" w:cs="Times New Roman"/>
          <w:szCs w:val="24"/>
        </w:rPr>
        <w:t>條</w:t>
      </w:r>
      <w:r w:rsidRPr="00D3656C">
        <w:rPr>
          <w:rFonts w:ascii="Times New Roman" w:eastAsia="標楷體" w:hAnsi="Times New Roman" w:cs="Times New Roman"/>
          <w:szCs w:val="24"/>
        </w:rPr>
        <w:t xml:space="preserve">  </w:t>
      </w:r>
      <w:r w:rsidR="00FD07D2" w:rsidRPr="00D3656C">
        <w:rPr>
          <w:rFonts w:ascii="Times New Roman" w:eastAsia="標楷體" w:hAnsi="Times New Roman" w:cs="Times New Roman"/>
          <w:szCs w:val="24"/>
        </w:rPr>
        <w:t>如確有違規事宜</w:t>
      </w:r>
      <w:r w:rsidR="0086287F" w:rsidRPr="00D3656C">
        <w:rPr>
          <w:rFonts w:ascii="Times New Roman" w:eastAsia="標楷體" w:hAnsi="Times New Roman" w:cs="Times New Roman"/>
          <w:szCs w:val="24"/>
        </w:rPr>
        <w:t>，</w:t>
      </w:r>
      <w:r w:rsidR="00FD07D2" w:rsidRPr="00D3656C">
        <w:rPr>
          <w:rFonts w:ascii="Times New Roman" w:eastAsia="標楷體" w:hAnsi="Times New Roman" w:cs="Times New Roman"/>
          <w:szCs w:val="24"/>
        </w:rPr>
        <w:t>由</w:t>
      </w:r>
      <w:r w:rsidR="00D43F75" w:rsidRPr="00D3656C">
        <w:rPr>
          <w:rFonts w:ascii="Times New Roman" w:eastAsia="標楷體" w:hAnsi="Times New Roman" w:cs="Times New Roman"/>
          <w:szCs w:val="24"/>
        </w:rPr>
        <w:t>實驗動物照護與使用委員會</w:t>
      </w:r>
      <w:r w:rsidR="0086287F" w:rsidRPr="00D3656C">
        <w:rPr>
          <w:rFonts w:ascii="Times New Roman" w:eastAsia="標楷體" w:hAnsi="Times New Roman" w:cs="Times New Roman"/>
          <w:szCs w:val="24"/>
        </w:rPr>
        <w:t>依</w:t>
      </w:r>
      <w:r w:rsidR="00D43F75" w:rsidRPr="00D3656C">
        <w:rPr>
          <w:rFonts w:ascii="Times New Roman" w:eastAsia="標楷體" w:hAnsi="Times New Roman" w:cs="Times New Roman"/>
          <w:szCs w:val="24"/>
        </w:rPr>
        <w:t>相關規定或</w:t>
      </w:r>
      <w:r w:rsidR="0086287F" w:rsidRPr="00D3656C">
        <w:rPr>
          <w:rFonts w:ascii="Times New Roman" w:eastAsia="標楷體" w:hAnsi="Times New Roman" w:cs="Times New Roman"/>
          <w:szCs w:val="24"/>
        </w:rPr>
        <w:t>動物保護法</w:t>
      </w:r>
      <w:r w:rsidR="00D43F75" w:rsidRPr="00D3656C">
        <w:rPr>
          <w:rFonts w:ascii="Times New Roman" w:eastAsia="標楷體" w:hAnsi="Times New Roman" w:cs="Times New Roman"/>
          <w:szCs w:val="24"/>
        </w:rPr>
        <w:t>第二十四條</w:t>
      </w:r>
      <w:r w:rsidR="003C6AEB" w:rsidRPr="00D3656C">
        <w:rPr>
          <w:rFonts w:ascii="Times New Roman" w:eastAsia="標楷體" w:hAnsi="Times New Roman" w:cs="Times New Roman"/>
          <w:szCs w:val="24"/>
        </w:rPr>
        <w:t>限期改善或為必要之處置；</w:t>
      </w:r>
      <w:r w:rsidR="0064684A" w:rsidRPr="00D3656C">
        <w:rPr>
          <w:rFonts w:ascii="Times New Roman" w:eastAsia="標楷體" w:hAnsi="Times New Roman" w:cs="Times New Roman"/>
          <w:szCs w:val="24"/>
        </w:rPr>
        <w:t>違規情節重大</w:t>
      </w:r>
      <w:r w:rsidR="00FD07D2" w:rsidRPr="00D3656C">
        <w:rPr>
          <w:rFonts w:ascii="Times New Roman" w:eastAsia="標楷體" w:hAnsi="Times New Roman" w:cs="Times New Roman"/>
          <w:szCs w:val="24"/>
        </w:rPr>
        <w:t>屆期</w:t>
      </w:r>
      <w:r w:rsidR="0086287F" w:rsidRPr="00D3656C">
        <w:rPr>
          <w:rFonts w:ascii="Times New Roman" w:eastAsia="標楷體" w:hAnsi="Times New Roman" w:cs="Times New Roman"/>
          <w:szCs w:val="24"/>
        </w:rPr>
        <w:t>未改善者，依動物保護法</w:t>
      </w:r>
      <w:r w:rsidR="006F62EC" w:rsidRPr="00D3656C">
        <w:rPr>
          <w:rFonts w:ascii="Times New Roman" w:eastAsia="標楷體" w:hAnsi="Times New Roman" w:cs="Times New Roman"/>
          <w:szCs w:val="24"/>
        </w:rPr>
        <w:t>第二十九條第三款規定裁</w:t>
      </w:r>
      <w:r w:rsidR="00FD07D2" w:rsidRPr="00D3656C">
        <w:rPr>
          <w:rFonts w:ascii="Times New Roman" w:eastAsia="標楷體" w:hAnsi="Times New Roman" w:cs="Times New Roman"/>
          <w:szCs w:val="24"/>
        </w:rPr>
        <w:t>罰。</w:t>
      </w:r>
    </w:p>
    <w:p w14:paraId="14055F6D" w14:textId="77777777" w:rsidR="00D43F75" w:rsidRPr="00D3656C" w:rsidRDefault="00D43F75" w:rsidP="00023EF0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</w:p>
    <w:p w14:paraId="2D2A99C9" w14:textId="77777777" w:rsidR="006124AF" w:rsidRPr="00D3656C" w:rsidRDefault="006124AF" w:rsidP="00023EF0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</w:p>
    <w:p w14:paraId="565A8EE8" w14:textId="77777777" w:rsidR="006124AF" w:rsidRPr="00D3656C" w:rsidRDefault="006124AF" w:rsidP="00023EF0">
      <w:pPr>
        <w:ind w:left="991" w:hangingChars="413" w:hanging="991"/>
        <w:jc w:val="both"/>
        <w:rPr>
          <w:rFonts w:ascii="Times New Roman" w:eastAsia="標楷體" w:hAnsi="Times New Roman" w:cs="Times New Roman"/>
          <w:szCs w:val="24"/>
        </w:rPr>
      </w:pPr>
    </w:p>
    <w:p w14:paraId="6B2940C8" w14:textId="77777777" w:rsidR="00404B5A" w:rsidRPr="00D3656C" w:rsidRDefault="006124AF" w:rsidP="00110AE9">
      <w:pPr>
        <w:ind w:left="850" w:hangingChars="354" w:hanging="850"/>
        <w:jc w:val="center"/>
        <w:rPr>
          <w:rFonts w:ascii="Times New Roman" w:eastAsia="標楷體" w:hAnsi="Times New Roman" w:cs="Times New Roman"/>
          <w:szCs w:val="24"/>
        </w:rPr>
      </w:pPr>
      <w:r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A72514" wp14:editId="7FBF95B4">
                <wp:simplePos x="0" y="0"/>
                <wp:positionH relativeFrom="margin">
                  <wp:posOffset>1792605</wp:posOffset>
                </wp:positionH>
                <wp:positionV relativeFrom="paragraph">
                  <wp:posOffset>57150</wp:posOffset>
                </wp:positionV>
                <wp:extent cx="2381250" cy="5143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9F089" w14:textId="77777777" w:rsidR="00110AE9" w:rsidRPr="00F65C5E" w:rsidRDefault="006124AF" w:rsidP="00110AE9">
                            <w:pPr>
                              <w:jc w:val="center"/>
                              <w:rPr>
                                <w:rFonts w:eastAsia="SimHei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/>
                                <w:color w:val="000000" w:themeColor="text1"/>
                              </w:rPr>
                              <w:t>違反動物科學應用</w:t>
                            </w:r>
                            <w:r w:rsidR="00110AE9" w:rsidRPr="00F65C5E">
                              <w:rPr>
                                <w:rFonts w:eastAsia="SimHei"/>
                                <w:color w:val="000000" w:themeColor="text1"/>
                              </w:rPr>
                              <w:t>爭議事件受理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72514" id="矩形 1" o:spid="_x0000_s1026" style="position:absolute;left:0;text-align:left;margin-left:141.15pt;margin-top:4.5pt;width:187.5pt;height:40.5pt;z-index: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" filled="f" strokecolor="black [3213]" strokeweight="1pt">
                <v:textbox>
                  <w:txbxContent>
                    <w:p w14:paraId="2429F089" w14:textId="77777777" w:rsidR="00110AE9" w:rsidRPr="00F65C5E" w:rsidRDefault="006124AF" w:rsidP="00110AE9">
                      <w:pPr>
                        <w:jc w:val="center"/>
                        <w:rPr>
                          <w:rFonts w:eastAsia="SimHei"/>
                          <w:color w:val="000000" w:themeColor="text1"/>
                        </w:rPr>
                      </w:pPr>
                      <w:r w:rsidRPr="00F65C5E">
                        <w:rPr>
                          <w:rFonts w:eastAsia="SimHei"/>
                          <w:color w:val="000000" w:themeColor="text1"/>
                        </w:rPr>
                        <w:t>違反動物科學應用</w:t>
                      </w:r>
                      <w:r w:rsidR="00110AE9" w:rsidRPr="00F65C5E">
                        <w:rPr>
                          <w:rFonts w:eastAsia="SimHei"/>
                          <w:color w:val="000000" w:themeColor="text1"/>
                        </w:rPr>
                        <w:t>爭議事件受理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4976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44A58" wp14:editId="15D7B9FB">
                <wp:simplePos x="0" y="0"/>
                <wp:positionH relativeFrom="column">
                  <wp:posOffset>4354830</wp:posOffset>
                </wp:positionH>
                <wp:positionV relativeFrom="paragraph">
                  <wp:posOffset>3971925</wp:posOffset>
                </wp:positionV>
                <wp:extent cx="638175" cy="33337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72D0D" w14:textId="77777777" w:rsidR="00E50807" w:rsidRPr="00F65C5E" w:rsidRDefault="00E50807" w:rsidP="00E50807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4A58" id="矩形 11" o:spid="_x0000_s1027" style="position:absolute;left:0;text-align:left;margin-left:342.9pt;margin-top:312.75pt;width:5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" filled="f" strokecolor="black [3213]" strokeweight="1pt">
                <v:textbox>
                  <w:txbxContent>
                    <w:p w14:paraId="54972D0D" w14:textId="77777777" w:rsidR="00E50807" w:rsidRPr="00F65C5E" w:rsidRDefault="00E50807" w:rsidP="00E50807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  <w:r w:rsidR="007B4976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87518" wp14:editId="10067E9F">
                <wp:simplePos x="0" y="0"/>
                <wp:positionH relativeFrom="column">
                  <wp:posOffset>4671060</wp:posOffset>
                </wp:positionH>
                <wp:positionV relativeFrom="paragraph">
                  <wp:posOffset>3429000</wp:posOffset>
                </wp:positionV>
                <wp:extent cx="0" cy="533400"/>
                <wp:effectExtent l="76200" t="0" r="57150" b="571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3E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367.8pt;margin-top:270pt;width:0;height:4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3940CA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7A66FEF" wp14:editId="4EA4E6A4">
                <wp:simplePos x="0" y="0"/>
                <wp:positionH relativeFrom="column">
                  <wp:posOffset>3030855</wp:posOffset>
                </wp:positionH>
                <wp:positionV relativeFrom="paragraph">
                  <wp:posOffset>676275</wp:posOffset>
                </wp:positionV>
                <wp:extent cx="2867025" cy="32893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DBE27" w14:textId="77777777" w:rsidR="00110AE9" w:rsidRPr="00F65C5E" w:rsidRDefault="00110AE9">
                            <w:pPr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IACUC</w:t>
                            </w:r>
                            <w:r w:rsidRPr="00F65C5E">
                              <w:rPr>
                                <w:rFonts w:eastAsia="SimHei" w:cs="Times New Roman"/>
                              </w:rPr>
                              <w:t>執行秘書指派</w:t>
                            </w:r>
                            <w:r w:rsidRPr="00F65C5E">
                              <w:rPr>
                                <w:rFonts w:eastAsia="SimHei" w:cs="Times New Roman"/>
                              </w:rPr>
                              <w:t>1~3</w:t>
                            </w:r>
                            <w:r w:rsidRPr="00F65C5E">
                              <w:rPr>
                                <w:rFonts w:eastAsia="SimHei" w:cs="Times New Roman"/>
                              </w:rPr>
                              <w:t>委員</w:t>
                            </w:r>
                            <w:r w:rsidR="003940CA" w:rsidRPr="00F65C5E">
                              <w:rPr>
                                <w:rFonts w:eastAsia="SimHei" w:cs="Times New Roman"/>
                              </w:rPr>
                              <w:t>現場查核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66F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238.65pt;margin-top:53.25pt;width:225.75pt;height:25.9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" filled="f" stroked="f">
                <v:textbox style="mso-fit-shape-to-text:t">
                  <w:txbxContent>
                    <w:p w14:paraId="3DDDBE27" w14:textId="77777777" w:rsidR="00110AE9" w:rsidRPr="00F65C5E" w:rsidRDefault="00110AE9">
                      <w:pPr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IACUC</w:t>
                      </w:r>
                      <w:r w:rsidRPr="00F65C5E">
                        <w:rPr>
                          <w:rFonts w:eastAsia="SimHei" w:cs="Times New Roman"/>
                        </w:rPr>
                        <w:t>執行秘書指派</w:t>
                      </w:r>
                      <w:r w:rsidRPr="00F65C5E">
                        <w:rPr>
                          <w:rFonts w:eastAsia="SimHei" w:cs="Times New Roman"/>
                        </w:rPr>
                        <w:t>1~3</w:t>
                      </w:r>
                      <w:r w:rsidRPr="00F65C5E">
                        <w:rPr>
                          <w:rFonts w:eastAsia="SimHei" w:cs="Times New Roman"/>
                        </w:rPr>
                        <w:t>委員</w:t>
                      </w:r>
                      <w:r w:rsidR="003940CA" w:rsidRPr="00F65C5E">
                        <w:rPr>
                          <w:rFonts w:eastAsia="SimHei" w:cs="Times New Roman"/>
                        </w:rPr>
                        <w:t>現場查核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26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3442F9" wp14:editId="64344239">
                <wp:simplePos x="0" y="0"/>
                <wp:positionH relativeFrom="column">
                  <wp:posOffset>268605</wp:posOffset>
                </wp:positionH>
                <wp:positionV relativeFrom="paragraph">
                  <wp:posOffset>4342765</wp:posOffset>
                </wp:positionV>
                <wp:extent cx="1381125" cy="752475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9E58" w14:textId="77777777" w:rsidR="003A3926" w:rsidRPr="00F65C5E" w:rsidRDefault="003A3926" w:rsidP="003A3926">
                            <w:pPr>
                              <w:jc w:val="center"/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未依期限改善</w:t>
                            </w:r>
                          </w:p>
                          <w:p w14:paraId="6959701B" w14:textId="77777777" w:rsidR="003A3926" w:rsidRPr="00F65C5E" w:rsidRDefault="003A3926" w:rsidP="003A3926">
                            <w:pPr>
                              <w:jc w:val="center"/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複查仍不合格</w:t>
                            </w:r>
                          </w:p>
                          <w:p w14:paraId="272EA95B" w14:textId="77777777" w:rsidR="003A3926" w:rsidRPr="00F65C5E" w:rsidRDefault="003A3926" w:rsidP="003A3926">
                            <w:pPr>
                              <w:jc w:val="center"/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違規情節重大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42F9" id="_x0000_s1029" type="#_x0000_t202" style="position:absolute;left:0;text-align:left;margin-left:21.15pt;margin-top:341.95pt;width:108.75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" filled="f" stroked="f">
                <v:textbox>
                  <w:txbxContent>
                    <w:p w14:paraId="43BA9E58" w14:textId="77777777" w:rsidR="003A3926" w:rsidRPr="00F65C5E" w:rsidRDefault="003A3926" w:rsidP="003A3926">
                      <w:pPr>
                        <w:jc w:val="center"/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未依期限改善</w:t>
                      </w:r>
                    </w:p>
                    <w:p w14:paraId="6959701B" w14:textId="77777777" w:rsidR="003A3926" w:rsidRPr="00F65C5E" w:rsidRDefault="003A3926" w:rsidP="003A3926">
                      <w:pPr>
                        <w:jc w:val="center"/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複查仍不合格</w:t>
                      </w:r>
                    </w:p>
                    <w:p w14:paraId="272EA95B" w14:textId="77777777" w:rsidR="003A3926" w:rsidRPr="00F65C5E" w:rsidRDefault="003A3926" w:rsidP="003A3926">
                      <w:pPr>
                        <w:jc w:val="center"/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違規情節重大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26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B4B4C" wp14:editId="43DD61D8">
                <wp:simplePos x="0" y="0"/>
                <wp:positionH relativeFrom="column">
                  <wp:posOffset>649605</wp:posOffset>
                </wp:positionH>
                <wp:positionV relativeFrom="paragraph">
                  <wp:posOffset>6010275</wp:posOffset>
                </wp:positionV>
                <wp:extent cx="1733550" cy="70485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46375" w14:textId="77777777" w:rsidR="003A3926" w:rsidRPr="00F65C5E" w:rsidRDefault="003A3926" w:rsidP="003A3926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通報轄區政府予以裁罰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B4B4C" id="矩形 20" o:spid="_x0000_s1030" style="position:absolute;left:0;text-align:left;margin-left:51.15pt;margin-top:473.25pt;width:136.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" filled="f" strokecolor="black [3213]" strokeweight="1pt">
                <v:textbox>
                  <w:txbxContent>
                    <w:p w14:paraId="2D146375" w14:textId="77777777" w:rsidR="003A3926" w:rsidRPr="00F65C5E" w:rsidRDefault="003A3926" w:rsidP="003A3926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通報轄區政府予以裁罰</w:t>
                      </w:r>
                    </w:p>
                  </w:txbxContent>
                </v:textbox>
              </v:rect>
            </w:pict>
          </mc:Fallback>
        </mc:AlternateContent>
      </w:r>
      <w:r w:rsidR="003A3926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8EBC1" wp14:editId="1EFF6CD8">
                <wp:simplePos x="0" y="0"/>
                <wp:positionH relativeFrom="column">
                  <wp:posOffset>1535430</wp:posOffset>
                </wp:positionH>
                <wp:positionV relativeFrom="paragraph">
                  <wp:posOffset>3486150</wp:posOffset>
                </wp:positionV>
                <wp:extent cx="0" cy="2495550"/>
                <wp:effectExtent l="76200" t="0" r="95250" b="571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60D5" id="直線單箭頭接點 15" o:spid="_x0000_s1026" type="#_x0000_t32" style="position:absolute;margin-left:120.9pt;margin-top:274.5pt;width:0;height:19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="00A46121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0A2F8" wp14:editId="434ADDEC">
                <wp:simplePos x="0" y="0"/>
                <wp:positionH relativeFrom="column">
                  <wp:posOffset>392430</wp:posOffset>
                </wp:positionH>
                <wp:positionV relativeFrom="paragraph">
                  <wp:posOffset>2695575</wp:posOffset>
                </wp:positionV>
                <wp:extent cx="2143125" cy="8096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F8744" w14:textId="77777777" w:rsidR="00D85286" w:rsidRPr="00F65C5E" w:rsidRDefault="008733DB" w:rsidP="00D85286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依據</w:t>
                            </w: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IACUC</w:t>
                            </w:r>
                            <w:r w:rsidR="00163144"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及動物保護法</w:t>
                            </w:r>
                          </w:p>
                          <w:p w14:paraId="17452415" w14:textId="77777777" w:rsidR="007B4976" w:rsidRPr="00F65C5E" w:rsidRDefault="007B4976" w:rsidP="00D85286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通知該機構</w:t>
                            </w:r>
                          </w:p>
                          <w:p w14:paraId="52860515" w14:textId="77777777" w:rsidR="00A46121" w:rsidRPr="00F65C5E" w:rsidRDefault="00843F92" w:rsidP="00A46121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限期改善</w:t>
                            </w:r>
                            <w:r w:rsidR="00A46121"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或為必要之處置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0A2F8" id="矩形 8" o:spid="_x0000_s1031" style="position:absolute;left:0;text-align:left;margin-left:30.9pt;margin-top:212.25pt;width:168.75pt;height:6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" filled="f" strokecolor="black [3213]" strokeweight="1pt">
                <v:textbox>
                  <w:txbxContent>
                    <w:p w14:paraId="428F8744" w14:textId="77777777" w:rsidR="00D85286" w:rsidRPr="00F65C5E" w:rsidRDefault="008733DB" w:rsidP="00D85286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依據</w:t>
                      </w: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IACUC</w:t>
                      </w:r>
                      <w:r w:rsidR="00163144" w:rsidRPr="00F65C5E">
                        <w:rPr>
                          <w:rFonts w:eastAsia="SimHei" w:cs="Times New Roman"/>
                          <w:color w:val="000000" w:themeColor="text1"/>
                        </w:rPr>
                        <w:t>及動物保護法</w:t>
                      </w:r>
                    </w:p>
                    <w:p w14:paraId="17452415" w14:textId="77777777" w:rsidR="007B4976" w:rsidRPr="00F65C5E" w:rsidRDefault="007B4976" w:rsidP="00D85286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通知該機構</w:t>
                      </w:r>
                    </w:p>
                    <w:p w14:paraId="52860515" w14:textId="77777777" w:rsidR="00A46121" w:rsidRPr="00F65C5E" w:rsidRDefault="00843F92" w:rsidP="00A46121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限期改善</w:t>
                      </w:r>
                      <w:r w:rsidR="00A46121" w:rsidRPr="00F65C5E">
                        <w:rPr>
                          <w:rFonts w:eastAsia="SimHei" w:cs="Times New Roman"/>
                          <w:color w:val="000000" w:themeColor="text1"/>
                        </w:rPr>
                        <w:t>或為必要之處置</w:t>
                      </w:r>
                    </w:p>
                  </w:txbxContent>
                </v:textbox>
              </v:rect>
            </w:pict>
          </mc:Fallback>
        </mc:AlternateContent>
      </w:r>
      <w:r w:rsidR="00C56E30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8DF4DE" wp14:editId="24162EFA">
                <wp:simplePos x="0" y="0"/>
                <wp:positionH relativeFrom="column">
                  <wp:posOffset>2592705</wp:posOffset>
                </wp:positionH>
                <wp:positionV relativeFrom="paragraph">
                  <wp:posOffset>2500630</wp:posOffset>
                </wp:positionV>
                <wp:extent cx="1152525" cy="595630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0316" w14:textId="77777777" w:rsidR="009D55A6" w:rsidRPr="00F65C5E" w:rsidRDefault="005020D4" w:rsidP="005020D4">
                            <w:pPr>
                              <w:jc w:val="center"/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於期限內</w:t>
                            </w:r>
                            <w:r w:rsidR="009D55A6" w:rsidRPr="00F65C5E">
                              <w:rPr>
                                <w:rFonts w:eastAsia="SimHei" w:cs="Times New Roman"/>
                              </w:rPr>
                              <w:t>改善</w:t>
                            </w:r>
                          </w:p>
                          <w:p w14:paraId="64AD3616" w14:textId="77777777" w:rsidR="005020D4" w:rsidRPr="00F65C5E" w:rsidRDefault="005020D4" w:rsidP="005020D4">
                            <w:pPr>
                              <w:jc w:val="center"/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經複查合格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F4DE" id="_x0000_s1032" type="#_x0000_t202" style="position:absolute;left:0;text-align:left;margin-left:204.15pt;margin-top:196.9pt;width:90.75pt;height:4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" filled="f" stroked="f">
                <v:textbox>
                  <w:txbxContent>
                    <w:p w14:paraId="47320316" w14:textId="77777777" w:rsidR="009D55A6" w:rsidRPr="00F65C5E" w:rsidRDefault="005020D4" w:rsidP="005020D4">
                      <w:pPr>
                        <w:jc w:val="center"/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於期限內</w:t>
                      </w:r>
                      <w:r w:rsidR="009D55A6" w:rsidRPr="00F65C5E">
                        <w:rPr>
                          <w:rFonts w:eastAsia="SimHei" w:cs="Times New Roman"/>
                        </w:rPr>
                        <w:t>改善</w:t>
                      </w:r>
                    </w:p>
                    <w:p w14:paraId="64AD3616" w14:textId="77777777" w:rsidR="005020D4" w:rsidRPr="00F65C5E" w:rsidRDefault="005020D4" w:rsidP="005020D4">
                      <w:pPr>
                        <w:jc w:val="center"/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經複查合格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E30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41CC0" wp14:editId="47FF57FC">
                <wp:simplePos x="0" y="0"/>
                <wp:positionH relativeFrom="column">
                  <wp:posOffset>2545080</wp:posOffset>
                </wp:positionH>
                <wp:positionV relativeFrom="paragraph">
                  <wp:posOffset>3030855</wp:posOffset>
                </wp:positionV>
                <wp:extent cx="1238250" cy="0"/>
                <wp:effectExtent l="0" t="95250" r="0" b="952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43AF" id="直線單箭頭接點 13" o:spid="_x0000_s1026" type="#_x0000_t32" style="position:absolute;margin-left:200.4pt;margin-top:238.65pt;width:9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" strokecolor="black [3213]" strokeweight="2.25pt">
                <v:stroke endarrow="block" joinstyle="miter"/>
              </v:shape>
            </w:pict>
          </mc:Fallback>
        </mc:AlternateContent>
      </w:r>
      <w:r w:rsidR="00843F92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46AC0B" wp14:editId="29DF3D42">
                <wp:simplePos x="0" y="0"/>
                <wp:positionH relativeFrom="column">
                  <wp:posOffset>1525905</wp:posOffset>
                </wp:positionH>
                <wp:positionV relativeFrom="paragraph">
                  <wp:posOffset>1885949</wp:posOffset>
                </wp:positionV>
                <wp:extent cx="1447800" cy="790575"/>
                <wp:effectExtent l="38100" t="0" r="19050" b="476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8509" id="直線單箭頭接點 4" o:spid="_x0000_s1026" type="#_x0000_t32" style="position:absolute;margin-left:120.15pt;margin-top:148.5pt;width:114pt;height:62.2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843F92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4E0C34" wp14:editId="743DD73A">
                <wp:simplePos x="0" y="0"/>
                <wp:positionH relativeFrom="column">
                  <wp:posOffset>2964180</wp:posOffset>
                </wp:positionH>
                <wp:positionV relativeFrom="paragraph">
                  <wp:posOffset>1885950</wp:posOffset>
                </wp:positionV>
                <wp:extent cx="1733550" cy="809625"/>
                <wp:effectExtent l="0" t="0" r="76200" b="6667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1838" id="直線單箭頭接點 5" o:spid="_x0000_s1026" type="#_x0000_t32" style="position:absolute;margin-left:233.4pt;margin-top:148.5pt;width:136.5pt;height:6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43F92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C6084" wp14:editId="2A306D52">
                <wp:simplePos x="0" y="0"/>
                <wp:positionH relativeFrom="column">
                  <wp:posOffset>3764280</wp:posOffset>
                </wp:positionH>
                <wp:positionV relativeFrom="paragraph">
                  <wp:posOffset>2724150</wp:posOffset>
                </wp:positionV>
                <wp:extent cx="1905000" cy="7048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C56F5" w14:textId="77777777" w:rsidR="00D85286" w:rsidRPr="00F65C5E" w:rsidRDefault="008733DB" w:rsidP="00D85286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撰寫結案報告</w:t>
                            </w:r>
                          </w:p>
                          <w:p w14:paraId="1BD0A184" w14:textId="77777777" w:rsidR="008733DB" w:rsidRPr="00F65C5E" w:rsidRDefault="008733DB" w:rsidP="00D85286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簽報予召集委員單位查核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6084" id="矩形 9" o:spid="_x0000_s1033" style="position:absolute;left:0;text-align:left;margin-left:296.4pt;margin-top:214.5pt;width:150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" filled="f" strokecolor="black [3213]" strokeweight="1pt">
                <v:textbox>
                  <w:txbxContent>
                    <w:p w14:paraId="0EEC56F5" w14:textId="77777777" w:rsidR="00D85286" w:rsidRPr="00F65C5E" w:rsidRDefault="008733DB" w:rsidP="00D85286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撰寫結案報告</w:t>
                      </w:r>
                    </w:p>
                    <w:p w14:paraId="1BD0A184" w14:textId="77777777" w:rsidR="008733DB" w:rsidRPr="00F65C5E" w:rsidRDefault="008733DB" w:rsidP="00D85286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簽報予召集委員單位查核</w:t>
                      </w:r>
                    </w:p>
                  </w:txbxContent>
                </v:textbox>
              </v:rect>
            </w:pict>
          </mc:Fallback>
        </mc:AlternateContent>
      </w:r>
      <w:r w:rsidR="00D85286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5F0CDA2" wp14:editId="1E15BEF1">
                <wp:simplePos x="0" y="0"/>
                <wp:positionH relativeFrom="column">
                  <wp:posOffset>1925955</wp:posOffset>
                </wp:positionH>
                <wp:positionV relativeFrom="paragraph">
                  <wp:posOffset>1981200</wp:posOffset>
                </wp:positionV>
                <wp:extent cx="381000" cy="32893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2C9E" w14:textId="77777777" w:rsidR="00433604" w:rsidRPr="00F65C5E" w:rsidRDefault="00433604" w:rsidP="00433604">
                            <w:pPr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0CDA2" id="_x0000_s1034" type="#_x0000_t202" style="position:absolute;left:0;text-align:left;margin-left:151.65pt;margin-top:156pt;width:30pt;height:25.9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" filled="f" stroked="f">
                <v:textbox style="mso-fit-shape-to-text:t">
                  <w:txbxContent>
                    <w:p w14:paraId="443C2C9E" w14:textId="77777777" w:rsidR="00433604" w:rsidRPr="00F65C5E" w:rsidRDefault="00433604" w:rsidP="00433604">
                      <w:pPr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3604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C164C46" wp14:editId="27310190">
                <wp:simplePos x="0" y="0"/>
                <wp:positionH relativeFrom="column">
                  <wp:posOffset>3659505</wp:posOffset>
                </wp:positionH>
                <wp:positionV relativeFrom="paragraph">
                  <wp:posOffset>1981200</wp:posOffset>
                </wp:positionV>
                <wp:extent cx="381000" cy="32893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1ACD" w14:textId="77777777" w:rsidR="00433604" w:rsidRPr="00F65C5E" w:rsidRDefault="00433604" w:rsidP="00433604">
                            <w:pPr>
                              <w:rPr>
                                <w:rFonts w:eastAsia="SimHei" w:cs="Times New Roman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64C46" id="_x0000_s1035" type="#_x0000_t202" style="position:absolute;left:0;text-align:left;margin-left:288.15pt;margin-top:156pt;width:30pt;height:25.9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" filled="f" stroked="f">
                <v:textbox style="mso-fit-shape-to-text:t">
                  <w:txbxContent>
                    <w:p w14:paraId="35E91ACD" w14:textId="77777777" w:rsidR="00433604" w:rsidRPr="00F65C5E" w:rsidRDefault="00433604" w:rsidP="00433604">
                      <w:pPr>
                        <w:rPr>
                          <w:rFonts w:eastAsia="SimHei" w:cs="Times New Roman"/>
                        </w:rPr>
                      </w:pPr>
                      <w:r w:rsidRPr="00F65C5E">
                        <w:rPr>
                          <w:rFonts w:eastAsia="SimHei" w:cs="Times New Roman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EEE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42B2FE" wp14:editId="73DF0A8E">
                <wp:simplePos x="0" y="0"/>
                <wp:positionH relativeFrom="column">
                  <wp:posOffset>1935480</wp:posOffset>
                </wp:positionH>
                <wp:positionV relativeFrom="paragraph">
                  <wp:posOffset>1066800</wp:posOffset>
                </wp:positionV>
                <wp:extent cx="2057400" cy="8096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49DE5" w14:textId="77777777" w:rsidR="00110AE9" w:rsidRPr="00F65C5E" w:rsidRDefault="003940CA" w:rsidP="00110AE9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委員</w:t>
                            </w:r>
                            <w:r w:rsidR="00110AE9"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現場查核</w:t>
                            </w:r>
                          </w:p>
                          <w:p w14:paraId="31DA22A6" w14:textId="77777777" w:rsidR="00110AE9" w:rsidRPr="00F65C5E" w:rsidRDefault="00110AE9" w:rsidP="00110AE9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製成書面</w:t>
                            </w: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IACUC</w:t>
                            </w:r>
                            <w:r w:rsidR="00B46146"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開會</w:t>
                            </w:r>
                          </w:p>
                          <w:p w14:paraId="18700696" w14:textId="77777777" w:rsidR="00B46146" w:rsidRPr="00F65C5E" w:rsidRDefault="00B46146" w:rsidP="00110AE9">
                            <w:pPr>
                              <w:jc w:val="center"/>
                              <w:rPr>
                                <w:rFonts w:eastAsia="SimHei" w:cs="Times New Roman"/>
                                <w:color w:val="000000" w:themeColor="text1"/>
                              </w:rPr>
                            </w:pPr>
                            <w:r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確立是否</w:t>
                            </w:r>
                            <w:r w:rsidR="008F3EEE" w:rsidRPr="00F65C5E">
                              <w:rPr>
                                <w:rFonts w:eastAsia="SimHei" w:cs="Times New Roman"/>
                                <w:color w:val="000000" w:themeColor="text1"/>
                              </w:rPr>
                              <w:t>違反動物科學應用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2B2FE" id="矩形 2" o:spid="_x0000_s1036" style="position:absolute;left:0;text-align:left;margin-left:152.4pt;margin-top:84pt;width:162pt;height:63.7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" filled="f" strokecolor="black [3213]" strokeweight="1pt">
                <v:textbox>
                  <w:txbxContent>
                    <w:p w14:paraId="41749DE5" w14:textId="77777777" w:rsidR="00110AE9" w:rsidRPr="00F65C5E" w:rsidRDefault="003940CA" w:rsidP="00110AE9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委員</w:t>
                      </w:r>
                      <w:r w:rsidR="00110AE9" w:rsidRPr="00F65C5E">
                        <w:rPr>
                          <w:rFonts w:eastAsia="SimHei" w:cs="Times New Roman"/>
                          <w:color w:val="000000" w:themeColor="text1"/>
                        </w:rPr>
                        <w:t>現場查核</w:t>
                      </w:r>
                    </w:p>
                    <w:p w14:paraId="31DA22A6" w14:textId="77777777" w:rsidR="00110AE9" w:rsidRPr="00F65C5E" w:rsidRDefault="00110AE9" w:rsidP="00110AE9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製成書面</w:t>
                      </w: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IACUC</w:t>
                      </w:r>
                      <w:r w:rsidR="00B46146" w:rsidRPr="00F65C5E">
                        <w:rPr>
                          <w:rFonts w:eastAsia="SimHei" w:cs="Times New Roman"/>
                          <w:color w:val="000000" w:themeColor="text1"/>
                        </w:rPr>
                        <w:t>開會</w:t>
                      </w:r>
                    </w:p>
                    <w:p w14:paraId="18700696" w14:textId="77777777" w:rsidR="00B46146" w:rsidRPr="00F65C5E" w:rsidRDefault="00B46146" w:rsidP="00110AE9">
                      <w:pPr>
                        <w:jc w:val="center"/>
                        <w:rPr>
                          <w:rFonts w:eastAsia="SimHei" w:cs="Times New Roman"/>
                          <w:color w:val="000000" w:themeColor="text1"/>
                        </w:rPr>
                      </w:pPr>
                      <w:r w:rsidRPr="00F65C5E">
                        <w:rPr>
                          <w:rFonts w:eastAsia="SimHei" w:cs="Times New Roman"/>
                          <w:color w:val="000000" w:themeColor="text1"/>
                        </w:rPr>
                        <w:t>確立是否</w:t>
                      </w:r>
                      <w:r w:rsidR="008F3EEE" w:rsidRPr="00F65C5E">
                        <w:rPr>
                          <w:rFonts w:eastAsia="SimHei" w:cs="Times New Roman"/>
                          <w:color w:val="000000" w:themeColor="text1"/>
                        </w:rPr>
                        <w:t>違反動物科學應用</w:t>
                      </w:r>
                    </w:p>
                  </w:txbxContent>
                </v:textbox>
              </v:rect>
            </w:pict>
          </mc:Fallback>
        </mc:AlternateContent>
      </w:r>
      <w:r w:rsidR="00B46146" w:rsidRPr="00D3656C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73FA82" wp14:editId="675E3526">
                <wp:simplePos x="0" y="0"/>
                <wp:positionH relativeFrom="column">
                  <wp:posOffset>2973706</wp:posOffset>
                </wp:positionH>
                <wp:positionV relativeFrom="paragraph">
                  <wp:posOffset>581026</wp:posOffset>
                </wp:positionV>
                <wp:extent cx="0" cy="47625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33686" id="直線接點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45.75pt" to="234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bookmarkEnd w:id="0"/>
    </w:p>
    <w:sectPr w:rsidR="00404B5A" w:rsidRPr="00D3656C" w:rsidSect="0086287F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F2F60" w14:textId="77777777" w:rsidR="00F128BA" w:rsidRDefault="00F128BA" w:rsidP="00F20250">
      <w:r>
        <w:separator/>
      </w:r>
    </w:p>
  </w:endnote>
  <w:endnote w:type="continuationSeparator" w:id="0">
    <w:p w14:paraId="53E9C799" w14:textId="77777777" w:rsidR="00F128BA" w:rsidRDefault="00F128BA" w:rsidP="00F2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Malgun Gothic Semilight"/>
    <w:panose1 w:val="02010600030101010101"/>
    <w:charset w:val="50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B36B1" w14:textId="77777777" w:rsidR="00F128BA" w:rsidRDefault="00F128BA" w:rsidP="00F20250">
      <w:r>
        <w:separator/>
      </w:r>
    </w:p>
  </w:footnote>
  <w:footnote w:type="continuationSeparator" w:id="0">
    <w:p w14:paraId="1723D1A6" w14:textId="77777777" w:rsidR="00F128BA" w:rsidRDefault="00F128BA" w:rsidP="00F2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7D"/>
    <w:rsid w:val="00001B1F"/>
    <w:rsid w:val="00023EF0"/>
    <w:rsid w:val="00044DCA"/>
    <w:rsid w:val="000C12AD"/>
    <w:rsid w:val="000C6A8D"/>
    <w:rsid w:val="00107327"/>
    <w:rsid w:val="00110AE9"/>
    <w:rsid w:val="00112BE5"/>
    <w:rsid w:val="00156768"/>
    <w:rsid w:val="00163144"/>
    <w:rsid w:val="00193A2F"/>
    <w:rsid w:val="0019671B"/>
    <w:rsid w:val="001B6BAD"/>
    <w:rsid w:val="001D6F72"/>
    <w:rsid w:val="001E5878"/>
    <w:rsid w:val="00204286"/>
    <w:rsid w:val="00270D4F"/>
    <w:rsid w:val="0028327F"/>
    <w:rsid w:val="00292446"/>
    <w:rsid w:val="002B658C"/>
    <w:rsid w:val="00380089"/>
    <w:rsid w:val="00383226"/>
    <w:rsid w:val="003940CA"/>
    <w:rsid w:val="003A3926"/>
    <w:rsid w:val="003C6AEB"/>
    <w:rsid w:val="003D0A26"/>
    <w:rsid w:val="00404B5A"/>
    <w:rsid w:val="00433604"/>
    <w:rsid w:val="005020D4"/>
    <w:rsid w:val="00566CB1"/>
    <w:rsid w:val="005940DB"/>
    <w:rsid w:val="005B2A83"/>
    <w:rsid w:val="005C3850"/>
    <w:rsid w:val="005F2B7D"/>
    <w:rsid w:val="006124AF"/>
    <w:rsid w:val="0064684A"/>
    <w:rsid w:val="0067689B"/>
    <w:rsid w:val="006F62EC"/>
    <w:rsid w:val="007774DD"/>
    <w:rsid w:val="007923B0"/>
    <w:rsid w:val="007B4976"/>
    <w:rsid w:val="007C74BA"/>
    <w:rsid w:val="007E1EA6"/>
    <w:rsid w:val="00843F92"/>
    <w:rsid w:val="00860459"/>
    <w:rsid w:val="0086287F"/>
    <w:rsid w:val="00863DAE"/>
    <w:rsid w:val="008733DB"/>
    <w:rsid w:val="00880E2A"/>
    <w:rsid w:val="008F3EEE"/>
    <w:rsid w:val="009352D4"/>
    <w:rsid w:val="009D55A6"/>
    <w:rsid w:val="00A20296"/>
    <w:rsid w:val="00A2579F"/>
    <w:rsid w:val="00A46121"/>
    <w:rsid w:val="00AF7EBA"/>
    <w:rsid w:val="00B46146"/>
    <w:rsid w:val="00B47645"/>
    <w:rsid w:val="00B476CA"/>
    <w:rsid w:val="00BB4D4E"/>
    <w:rsid w:val="00BF43D0"/>
    <w:rsid w:val="00C11767"/>
    <w:rsid w:val="00C56E30"/>
    <w:rsid w:val="00CC49E9"/>
    <w:rsid w:val="00D3656C"/>
    <w:rsid w:val="00D43D55"/>
    <w:rsid w:val="00D43F75"/>
    <w:rsid w:val="00D85286"/>
    <w:rsid w:val="00E32C86"/>
    <w:rsid w:val="00E44F54"/>
    <w:rsid w:val="00E50807"/>
    <w:rsid w:val="00E74D36"/>
    <w:rsid w:val="00F128BA"/>
    <w:rsid w:val="00F13D5E"/>
    <w:rsid w:val="00F20250"/>
    <w:rsid w:val="00F65C5E"/>
    <w:rsid w:val="00FB0698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75E1F"/>
  <w15:docId w15:val="{EC0343D4-D427-4264-A5AC-F4FAF31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6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2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2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4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0D501C2F5013499E8A89CE3AE6AE64" ma:contentTypeVersion="2" ma:contentTypeDescription="建立新的文件。" ma:contentTypeScope="" ma:versionID="90a90439ee34ce5ccd71b5f24b034f6f">
  <xsd:schema xmlns:xsd="http://www.w3.org/2001/XMLSchema" xmlns:xs="http://www.w3.org/2001/XMLSchema" xmlns:p="http://schemas.microsoft.com/office/2006/metadata/properties" xmlns:ns2="b9436ab4-9b93-4fd9-a5c4-cddd5d5ffb53" targetNamespace="http://schemas.microsoft.com/office/2006/metadata/properties" ma:root="true" ma:fieldsID="737cd66a80147e14b4cbe125de401abe" ns2:_="">
    <xsd:import namespace="b9436ab4-9b93-4fd9-a5c4-cddd5d5ff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36ab4-9b93-4fd9-a5c4-cddd5d5f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8F9F3-18FE-4732-89E0-B6FDB452F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36ab4-9b93-4fd9-a5c4-cddd5d5ff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8DCAB-487A-4887-AF67-B3DD6EDC9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5D3BB-B686-4095-A6FA-B66667653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使用者</cp:lastModifiedBy>
  <cp:revision>10</cp:revision>
  <cp:lastPrinted>2020-05-29T09:45:00Z</cp:lastPrinted>
  <dcterms:created xsi:type="dcterms:W3CDTF">2019-03-28T05:54:00Z</dcterms:created>
  <dcterms:modified xsi:type="dcterms:W3CDTF">2020-10-15T02:20:00Z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0x010100250D501C2F5013499E8A89CE3AE6AE64</vt:lpwstr>
  </property>
</Properties>
</file>